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83" w:rsidRPr="00DE3083" w:rsidRDefault="00DE3083" w:rsidP="00DE3083">
      <w:pPr>
        <w:rPr>
          <w:b/>
          <w:bCs/>
        </w:rPr>
      </w:pPr>
      <w:r w:rsidRPr="00DE3083">
        <w:rPr>
          <w:b/>
          <w:bCs/>
        </w:rPr>
        <w:t>Transport properties of gases</w:t>
      </w:r>
    </w:p>
    <w:p w:rsidR="00DE3083" w:rsidRPr="00DE3083" w:rsidRDefault="00DE3083" w:rsidP="00DE3083">
      <w:pPr>
        <w:jc w:val="both"/>
      </w:pPr>
      <w:r w:rsidRPr="00DE3083">
        <w:t xml:space="preserve">As the name suggests, a </w:t>
      </w:r>
      <w:r w:rsidRPr="00DE3083">
        <w:rPr>
          <w:i/>
          <w:iCs/>
        </w:rPr>
        <w:t xml:space="preserve">transport property </w:t>
      </w:r>
      <w:r w:rsidRPr="00DE3083">
        <w:t>of a substance describes its ability to transport matter</w:t>
      </w:r>
      <w:r>
        <w:t xml:space="preserve"> </w:t>
      </w:r>
      <w:r w:rsidRPr="00DE3083">
        <w:t>or energy (or some other property) from one location to another. Examples include thermal</w:t>
      </w:r>
      <w:r>
        <w:t xml:space="preserve"> </w:t>
      </w:r>
      <w:r w:rsidRPr="00DE3083">
        <w:t>conductivity (the transport of energy down a temperature gradient), electrical conductivity</w:t>
      </w:r>
      <w:r>
        <w:t xml:space="preserve"> </w:t>
      </w:r>
      <w:r w:rsidRPr="00DE3083">
        <w:t>(transport of charge down a potential gradient), and diffusion (transport of matter down a</w:t>
      </w:r>
      <w:r>
        <w:t xml:space="preserve"> </w:t>
      </w:r>
      <w:r w:rsidRPr="00DE3083">
        <w:t>concentration gradient). Viscosity is another transport property, since it describes the rate at which</w:t>
      </w:r>
      <w:r>
        <w:t xml:space="preserve"> </w:t>
      </w:r>
      <w:r w:rsidRPr="00DE3083">
        <w:t>linear momentum is transported through a fluid. We can use kinetic theory to calculate several</w:t>
      </w:r>
      <w:r>
        <w:t xml:space="preserve"> </w:t>
      </w:r>
      <w:r w:rsidRPr="00DE3083">
        <w:t xml:space="preserve">transport properties of gases. </w:t>
      </w:r>
      <w:proofErr w:type="gramStart"/>
      <w:r w:rsidRPr="00DE3083">
        <w:t>First</w:t>
      </w:r>
      <w:r>
        <w:t xml:space="preserve">  </w:t>
      </w:r>
      <w:r w:rsidRPr="00DE3083">
        <w:t>however</w:t>
      </w:r>
      <w:proofErr w:type="gramEnd"/>
      <w:r w:rsidRPr="00DE3083">
        <w:t>, we need to introduce the idea of a flux.</w:t>
      </w:r>
    </w:p>
    <w:p w:rsidR="00DE3083" w:rsidRPr="00DE3083" w:rsidRDefault="00DE3083" w:rsidP="00DE3083">
      <w:pPr>
        <w:rPr>
          <w:b/>
          <w:bCs/>
          <w:i/>
          <w:iCs/>
        </w:rPr>
      </w:pPr>
      <w:r w:rsidRPr="00DE3083">
        <w:rPr>
          <w:b/>
          <w:bCs/>
          <w:i/>
          <w:iCs/>
        </w:rPr>
        <w:t>Flux</w:t>
      </w:r>
    </w:p>
    <w:p w:rsidR="00DE3083" w:rsidRPr="00DE3083" w:rsidRDefault="00DE3083" w:rsidP="00DE3083">
      <w:pPr>
        <w:jc w:val="both"/>
      </w:pPr>
      <w:r w:rsidRPr="00DE3083">
        <w:t>When dealing with transport properties, we are generally interested in the rate at which matter,</w:t>
      </w:r>
      <w:r>
        <w:t xml:space="preserve"> </w:t>
      </w:r>
      <w:r w:rsidRPr="00DE3083">
        <w:t xml:space="preserve">energy, charge, or some other property is transported. We usually define this in terms of a </w:t>
      </w:r>
      <w:r w:rsidRPr="00DE3083">
        <w:rPr>
          <w:i/>
          <w:iCs/>
        </w:rPr>
        <w:t>flux</w:t>
      </w:r>
      <w:r w:rsidRPr="00DE3083">
        <w:t>,</w:t>
      </w:r>
      <w:r>
        <w:t xml:space="preserve"> </w:t>
      </w:r>
      <w:r w:rsidRPr="00DE3083">
        <w:t xml:space="preserve">which is simply the amount of matter, energy, charge </w:t>
      </w:r>
      <w:proofErr w:type="spellStart"/>
      <w:r w:rsidRPr="00DE3083">
        <w:t>etc</w:t>
      </w:r>
      <w:proofErr w:type="spellEnd"/>
      <w:r w:rsidRPr="00DE3083">
        <w:t xml:space="preserve"> passing through a unit area per unit time.</w:t>
      </w:r>
      <w:r>
        <w:t xml:space="preserve"> </w:t>
      </w:r>
      <w:r w:rsidRPr="00DE3083">
        <w:t xml:space="preserve">For example, </w:t>
      </w:r>
      <w:r w:rsidRPr="00DE3083">
        <w:rPr>
          <w:i/>
          <w:iCs/>
        </w:rPr>
        <w:t xml:space="preserve">mass flux </w:t>
      </w:r>
      <w:r w:rsidRPr="00DE3083">
        <w:t xml:space="preserve">is measured in units of kg m-2 s-1, </w:t>
      </w:r>
      <w:r w:rsidRPr="00DE3083">
        <w:rPr>
          <w:i/>
          <w:iCs/>
        </w:rPr>
        <w:t xml:space="preserve">energy flux </w:t>
      </w:r>
      <w:r w:rsidRPr="00DE3083">
        <w:t>is measured in units of J m-2</w:t>
      </w:r>
      <w:r>
        <w:t xml:space="preserve"> </w:t>
      </w:r>
      <w:r w:rsidRPr="00DE3083">
        <w:t xml:space="preserve">s-1, and so on. As </w:t>
      </w:r>
      <w:r>
        <w:t>d</w:t>
      </w:r>
      <w:r w:rsidRPr="00DE3083">
        <w:t>escribed above, transport of some property generally occurs in response to a</w:t>
      </w:r>
      <w:r>
        <w:t xml:space="preserve"> </w:t>
      </w:r>
      <w:r w:rsidRPr="00DE3083">
        <w:t>gradient in a related property, and the flux is generally proportional to the gradient. Note that both</w:t>
      </w:r>
      <w:r>
        <w:t xml:space="preserve"> </w:t>
      </w:r>
      <w:r w:rsidRPr="00DE3083">
        <w:t>the flux and the gradient are vector properties. For example, if there is a concentration gradient in</w:t>
      </w:r>
      <w:r>
        <w:t xml:space="preserve"> </w:t>
      </w:r>
      <w:r w:rsidRPr="00DE3083">
        <w:t xml:space="preserve">some direction </w:t>
      </w:r>
      <w:r w:rsidRPr="00DE3083">
        <w:rPr>
          <w:i/>
          <w:iCs/>
        </w:rPr>
        <w:t>z</w:t>
      </w:r>
      <w:r w:rsidRPr="00DE3083">
        <w:t>, there will be a component of mass flux in the same direction.</w:t>
      </w:r>
    </w:p>
    <w:p w:rsidR="00DE3083" w:rsidRPr="00DE3083" w:rsidRDefault="00DE3083" w:rsidP="00DE3083">
      <w:proofErr w:type="spellStart"/>
      <w:proofErr w:type="gramStart"/>
      <w:r w:rsidRPr="00DE3083">
        <w:rPr>
          <w:i/>
          <w:iCs/>
        </w:rPr>
        <w:t>J</w:t>
      </w:r>
      <w:r w:rsidRPr="00DE3083">
        <w:t>z</w:t>
      </w:r>
      <w:proofErr w:type="spellEnd"/>
      <w:r w:rsidRPr="00DE3083">
        <w:t>(</w:t>
      </w:r>
      <w:proofErr w:type="gramEnd"/>
      <w:r w:rsidRPr="00DE3083">
        <w:t xml:space="preserve">matter) </w:t>
      </w:r>
      <w:r w:rsidRPr="00DE3083">
        <w:rPr>
          <w:rFonts w:ascii="Cambria Math" w:hAnsi="Cambria Math" w:cs="Cambria Math"/>
        </w:rPr>
        <w:t>∝</w:t>
      </w:r>
      <w:r w:rsidRPr="00DE3083">
        <w:t xml:space="preserve"> </w:t>
      </w:r>
      <w:proofErr w:type="spellStart"/>
      <w:r w:rsidRPr="00DE3083">
        <w:t>d</w:t>
      </w:r>
      <w:r w:rsidRPr="00DE3083">
        <w:rPr>
          <w:i/>
          <w:iCs/>
        </w:rPr>
        <w:t>n</w:t>
      </w:r>
      <w:proofErr w:type="spellEnd"/>
      <w:r w:rsidR="004B3D75">
        <w:rPr>
          <w:i/>
          <w:iCs/>
        </w:rPr>
        <w:t>/</w:t>
      </w:r>
      <w:proofErr w:type="spellStart"/>
      <w:r w:rsidRPr="00DE3083">
        <w:t>d</w:t>
      </w:r>
      <w:r w:rsidR="004B3D75">
        <w:rPr>
          <w:i/>
          <w:iCs/>
        </w:rPr>
        <w:t>z</w:t>
      </w:r>
      <w:proofErr w:type="spellEnd"/>
    </w:p>
    <w:p w:rsidR="00DE3083" w:rsidRPr="00DE3083" w:rsidRDefault="00DE3083" w:rsidP="003B35F2">
      <w:pPr>
        <w:jc w:val="both"/>
      </w:pPr>
      <w:r w:rsidRPr="00DE3083">
        <w:t xml:space="preserve">Here, </w:t>
      </w:r>
      <w:r w:rsidRPr="00DE3083">
        <w:rPr>
          <w:i/>
          <w:iCs/>
        </w:rPr>
        <w:t xml:space="preserve">n </w:t>
      </w:r>
      <w:r w:rsidRPr="00DE3083">
        <w:t xml:space="preserve">= </w:t>
      </w:r>
      <w:r w:rsidRPr="00DE3083">
        <w:rPr>
          <w:i/>
          <w:iCs/>
        </w:rPr>
        <w:t>N</w:t>
      </w:r>
      <w:r w:rsidRPr="00DE3083">
        <w:t>/</w:t>
      </w:r>
      <w:r w:rsidRPr="00DE3083">
        <w:rPr>
          <w:i/>
          <w:iCs/>
        </w:rPr>
        <w:t xml:space="preserve">V </w:t>
      </w:r>
      <w:r w:rsidRPr="00DE3083">
        <w:t>is the number density (don’t get it confused with the number of moles of gas, also</w:t>
      </w:r>
      <w:r w:rsidR="003B35F2">
        <w:t xml:space="preserve"> </w:t>
      </w:r>
      <w:r w:rsidRPr="00DE3083">
        <w:t xml:space="preserve">often given the symbol </w:t>
      </w:r>
      <w:r w:rsidRPr="00DE3083">
        <w:rPr>
          <w:i/>
          <w:iCs/>
        </w:rPr>
        <w:t>n</w:t>
      </w:r>
      <w:r w:rsidRPr="00DE3083">
        <w:t xml:space="preserve">). This proportionality of matter flux (more commonly known as </w:t>
      </w:r>
      <w:r w:rsidRPr="00DE3083">
        <w:rPr>
          <w:i/>
          <w:iCs/>
        </w:rPr>
        <w:t>diffusion</w:t>
      </w:r>
      <w:r w:rsidRPr="00DE3083">
        <w:t>)</w:t>
      </w:r>
      <w:r w:rsidR="003B35F2">
        <w:t xml:space="preserve"> </w:t>
      </w:r>
      <w:r w:rsidRPr="00DE3083">
        <w:t xml:space="preserve">to the </w:t>
      </w:r>
      <w:r w:rsidR="003B35F2">
        <w:t>c</w:t>
      </w:r>
      <w:r w:rsidRPr="00DE3083">
        <w:t xml:space="preserve">oncentration gradient is often referred to as </w:t>
      </w:r>
      <w:r w:rsidRPr="00DE3083">
        <w:rPr>
          <w:i/>
          <w:iCs/>
        </w:rPr>
        <w:t>Fick’s first law of diffusion</w:t>
      </w:r>
      <w:r w:rsidRPr="00DE3083">
        <w:t>. The constant of</w:t>
      </w:r>
      <w:r w:rsidR="003B35F2">
        <w:t xml:space="preserve"> </w:t>
      </w:r>
      <w:r w:rsidRPr="00DE3083">
        <w:t xml:space="preserve">proportionality is called the </w:t>
      </w:r>
      <w:r w:rsidRPr="00DE3083">
        <w:rPr>
          <w:i/>
          <w:iCs/>
        </w:rPr>
        <w:t>diffusion coefficient</w:t>
      </w:r>
      <w:r w:rsidRPr="00DE3083">
        <w:t xml:space="preserve">, and is usually given the symbol </w:t>
      </w:r>
      <w:r w:rsidRPr="00DE3083">
        <w:rPr>
          <w:i/>
          <w:iCs/>
        </w:rPr>
        <w:t>D</w:t>
      </w:r>
      <w:r w:rsidRPr="00DE3083">
        <w:t>.</w:t>
      </w:r>
    </w:p>
    <w:p w:rsidR="00DE3083" w:rsidRPr="00DE3083" w:rsidRDefault="00DE3083" w:rsidP="00DE3083">
      <w:proofErr w:type="spellStart"/>
      <w:proofErr w:type="gramStart"/>
      <w:r w:rsidRPr="00DE3083">
        <w:rPr>
          <w:i/>
          <w:iCs/>
        </w:rPr>
        <w:t>J</w:t>
      </w:r>
      <w:r w:rsidRPr="00DE3083">
        <w:t>z</w:t>
      </w:r>
      <w:proofErr w:type="spellEnd"/>
      <w:r w:rsidRPr="00DE3083">
        <w:t>(</w:t>
      </w:r>
      <w:proofErr w:type="gramEnd"/>
      <w:r w:rsidRPr="00DE3083">
        <w:t>matter) = -</w:t>
      </w:r>
      <w:r w:rsidRPr="00DE3083">
        <w:rPr>
          <w:i/>
          <w:iCs/>
        </w:rPr>
        <w:t>D</w:t>
      </w:r>
      <w:r w:rsidR="003B35F2">
        <w:rPr>
          <w:i/>
          <w:iCs/>
        </w:rPr>
        <w:t xml:space="preserve"> </w:t>
      </w:r>
      <w:proofErr w:type="spellStart"/>
      <w:r w:rsidRPr="00DE3083">
        <w:t>d</w:t>
      </w:r>
      <w:r w:rsidRPr="00DE3083">
        <w:rPr>
          <w:i/>
          <w:iCs/>
        </w:rPr>
        <w:t>n</w:t>
      </w:r>
      <w:proofErr w:type="spellEnd"/>
      <w:r w:rsidR="003B35F2">
        <w:rPr>
          <w:i/>
          <w:iCs/>
        </w:rPr>
        <w:t>/</w:t>
      </w:r>
      <w:proofErr w:type="spellStart"/>
      <w:r w:rsidRPr="00DE3083">
        <w:t>d</w:t>
      </w:r>
      <w:r w:rsidR="003B35F2">
        <w:rPr>
          <w:i/>
          <w:iCs/>
        </w:rPr>
        <w:t>z</w:t>
      </w:r>
      <w:proofErr w:type="spellEnd"/>
    </w:p>
    <w:p w:rsidR="00DE3083" w:rsidRPr="00DE3083" w:rsidRDefault="00DE3083" w:rsidP="003B35F2">
      <w:pPr>
        <w:jc w:val="both"/>
      </w:pPr>
      <w:r w:rsidRPr="00DE3083">
        <w:t>Note that we have given D a negative sign because matter diffuses down a concentration gradient</w:t>
      </w:r>
      <w:r w:rsidR="003B35F2">
        <w:t xml:space="preserve"> </w:t>
      </w:r>
      <w:r w:rsidRPr="00DE3083">
        <w:t xml:space="preserve">from higher to lower concentration. </w:t>
      </w:r>
      <w:proofErr w:type="gramStart"/>
      <w:r w:rsidRPr="00DE3083">
        <w:t>i.e</w:t>
      </w:r>
      <w:proofErr w:type="gramEnd"/>
      <w:r w:rsidRPr="00DE3083">
        <w:t xml:space="preserve">. if </w:t>
      </w:r>
      <w:proofErr w:type="spellStart"/>
      <w:r w:rsidRPr="00DE3083">
        <w:t>d</w:t>
      </w:r>
      <w:r w:rsidRPr="00DE3083">
        <w:rPr>
          <w:i/>
          <w:iCs/>
        </w:rPr>
        <w:t>n</w:t>
      </w:r>
      <w:proofErr w:type="spellEnd"/>
      <w:r w:rsidRPr="00DE3083">
        <w:t>/</w:t>
      </w:r>
      <w:proofErr w:type="spellStart"/>
      <w:r w:rsidRPr="00DE3083">
        <w:t>d</w:t>
      </w:r>
      <w:r w:rsidRPr="00DE3083">
        <w:rPr>
          <w:i/>
          <w:iCs/>
        </w:rPr>
        <w:t>z</w:t>
      </w:r>
      <w:proofErr w:type="spellEnd"/>
      <w:r w:rsidRPr="00DE3083">
        <w:rPr>
          <w:i/>
          <w:iCs/>
        </w:rPr>
        <w:t xml:space="preserve"> </w:t>
      </w:r>
      <w:r w:rsidRPr="00DE3083">
        <w:t>is negative (concentration decreasing in the positive</w:t>
      </w:r>
      <w:r w:rsidR="003B35F2">
        <w:t xml:space="preserve"> </w:t>
      </w:r>
      <w:r w:rsidRPr="00DE3083">
        <w:rPr>
          <w:i/>
          <w:iCs/>
        </w:rPr>
        <w:t xml:space="preserve">z </w:t>
      </w:r>
      <w:r w:rsidR="003B35F2">
        <w:rPr>
          <w:i/>
          <w:iCs/>
        </w:rPr>
        <w:t>d</w:t>
      </w:r>
      <w:r w:rsidRPr="00DE3083">
        <w:t xml:space="preserve">irection) then </w:t>
      </w:r>
      <w:proofErr w:type="spellStart"/>
      <w:r w:rsidRPr="00DE3083">
        <w:rPr>
          <w:i/>
          <w:iCs/>
        </w:rPr>
        <w:t>J</w:t>
      </w:r>
      <w:r w:rsidRPr="00DE3083">
        <w:t>z</w:t>
      </w:r>
      <w:proofErr w:type="spellEnd"/>
      <w:r w:rsidRPr="00DE3083">
        <w:t xml:space="preserve"> will be positive (flow of matter in the positive </w:t>
      </w:r>
      <w:r w:rsidRPr="00DE3083">
        <w:rPr>
          <w:i/>
          <w:iCs/>
        </w:rPr>
        <w:t xml:space="preserve">z </w:t>
      </w:r>
      <w:r w:rsidRPr="00DE3083">
        <w:t>direction).</w:t>
      </w:r>
    </w:p>
    <w:p w:rsidR="00DE3083" w:rsidRPr="00DE3083" w:rsidRDefault="00DE3083" w:rsidP="00BF37E8">
      <w:pPr>
        <w:jc w:val="both"/>
      </w:pPr>
      <w:r w:rsidRPr="00DE3083">
        <w:t xml:space="preserve">Similarly, if there is a temperature gradient along </w:t>
      </w:r>
      <w:r w:rsidRPr="00DE3083">
        <w:rPr>
          <w:i/>
          <w:iCs/>
        </w:rPr>
        <w:t>z</w:t>
      </w:r>
      <w:r w:rsidRPr="00DE3083">
        <w:t>, there will be a component of energy flux along</w:t>
      </w:r>
      <w:r w:rsidR="00BF37E8">
        <w:t xml:space="preserve"> </w:t>
      </w:r>
      <w:r w:rsidRPr="00DE3083">
        <w:rPr>
          <w:i/>
          <w:iCs/>
        </w:rPr>
        <w:t>z</w:t>
      </w:r>
      <w:r w:rsidRPr="00DE3083">
        <w:t>, which will determine the rate of thermal diffusion (or thermal conductivity). Again, since energy</w:t>
      </w:r>
      <w:r w:rsidR="00BF37E8">
        <w:t xml:space="preserve"> </w:t>
      </w:r>
      <w:r w:rsidRPr="00DE3083">
        <w:t xml:space="preserve">flows down a temperature gradient, the constant of proportionality, </w:t>
      </w:r>
      <w:r w:rsidRPr="00DE3083">
        <w:rPr>
          <w:rFonts w:hint="eastAsia"/>
        </w:rPr>
        <w:t>κ</w:t>
      </w:r>
      <w:r w:rsidRPr="00DE3083">
        <w:t xml:space="preserve">, takes a negative sign. </w:t>
      </w:r>
      <w:r w:rsidRPr="00DE3083">
        <w:rPr>
          <w:rFonts w:hint="eastAsia"/>
        </w:rPr>
        <w:t>κ</w:t>
      </w:r>
      <w:r w:rsidRPr="00DE3083">
        <w:t xml:space="preserve"> is</w:t>
      </w:r>
      <w:r w:rsidR="00BF37E8">
        <w:t xml:space="preserve"> </w:t>
      </w:r>
      <w:r w:rsidRPr="00DE3083">
        <w:t>known as the coefficient of thermal conductivity.</w:t>
      </w:r>
    </w:p>
    <w:p w:rsidR="00DE3083" w:rsidRPr="00DE3083" w:rsidRDefault="00DE3083" w:rsidP="00DE3083">
      <w:proofErr w:type="spellStart"/>
      <w:proofErr w:type="gramStart"/>
      <w:r w:rsidRPr="00DE3083">
        <w:rPr>
          <w:i/>
          <w:iCs/>
        </w:rPr>
        <w:t>J</w:t>
      </w:r>
      <w:r w:rsidRPr="00DE3083">
        <w:t>z</w:t>
      </w:r>
      <w:proofErr w:type="spellEnd"/>
      <w:r w:rsidRPr="00DE3083">
        <w:t>(</w:t>
      </w:r>
      <w:proofErr w:type="gramEnd"/>
      <w:r w:rsidRPr="00DE3083">
        <w:t>energy) = -</w:t>
      </w:r>
      <w:r w:rsidRPr="00DE3083">
        <w:rPr>
          <w:rFonts w:hint="eastAsia"/>
        </w:rPr>
        <w:t>κ</w:t>
      </w:r>
      <w:r w:rsidRPr="00DE3083">
        <w:t xml:space="preserve"> </w:t>
      </w:r>
      <w:proofErr w:type="spellStart"/>
      <w:r w:rsidRPr="00DE3083">
        <w:t>d</w:t>
      </w:r>
      <w:r w:rsidRPr="00DE3083">
        <w:rPr>
          <w:i/>
          <w:iCs/>
        </w:rPr>
        <w:t>T</w:t>
      </w:r>
      <w:proofErr w:type="spellEnd"/>
      <w:r w:rsidR="00673E6E">
        <w:rPr>
          <w:i/>
          <w:iCs/>
        </w:rPr>
        <w:t xml:space="preserve"> /</w:t>
      </w:r>
      <w:proofErr w:type="spellStart"/>
      <w:r w:rsidRPr="00DE3083">
        <w:t>d</w:t>
      </w:r>
      <w:r w:rsidR="00673E6E">
        <w:rPr>
          <w:i/>
          <w:iCs/>
        </w:rPr>
        <w:t>z</w:t>
      </w:r>
      <w:proofErr w:type="spellEnd"/>
    </w:p>
    <w:p w:rsidR="00493890" w:rsidRDefault="00DE3083" w:rsidP="00673E6E">
      <w:pPr>
        <w:jc w:val="both"/>
      </w:pPr>
      <w:r w:rsidRPr="00DE3083">
        <w:t>Viscosity is a slightly more subtle concept than diffusion or thermal conductivity. Formally,</w:t>
      </w:r>
      <w:r w:rsidR="00673E6E">
        <w:t xml:space="preserve"> </w:t>
      </w:r>
      <w:r w:rsidRPr="00DE3083">
        <w:t xml:space="preserve">viscosity describes a fluid’s resistance to deformation when subjected to a </w:t>
      </w:r>
      <w:r w:rsidRPr="00DE3083">
        <w:rPr>
          <w:i/>
          <w:iCs/>
        </w:rPr>
        <w:t>shear stress</w:t>
      </w:r>
      <w:r w:rsidRPr="00DE3083">
        <w:t>. When a</w:t>
      </w:r>
      <w:r w:rsidR="00673E6E">
        <w:t xml:space="preserve"> </w:t>
      </w:r>
      <w:r w:rsidRPr="00DE3083">
        <w:t>force is applied to an object or material, the material exerts an opposing force (by Newton’s third</w:t>
      </w:r>
      <w:r w:rsidR="00673E6E">
        <w:t xml:space="preserve"> </w:t>
      </w:r>
      <w:r w:rsidRPr="00DE3083">
        <w:t xml:space="preserve">law). </w:t>
      </w:r>
      <w:r w:rsidRPr="00673E6E">
        <w:rPr>
          <w:iCs/>
        </w:rPr>
        <w:t>Mechanical</w:t>
      </w:r>
      <w:r w:rsidRPr="00DE3083">
        <w:rPr>
          <w:i/>
          <w:iCs/>
        </w:rPr>
        <w:t xml:space="preserve"> stress </w:t>
      </w:r>
      <w:r w:rsidRPr="00DE3083">
        <w:t>is a measure of the internal distribution of force per unit area within the</w:t>
      </w:r>
      <w:r w:rsidR="00673E6E">
        <w:t xml:space="preserve"> </w:t>
      </w:r>
      <w:r w:rsidRPr="00DE3083">
        <w:t xml:space="preserve">material that balances the external </w:t>
      </w:r>
      <w:r w:rsidRPr="00DE3083">
        <w:lastRenderedPageBreak/>
        <w:t xml:space="preserve">force. </w:t>
      </w:r>
      <w:r w:rsidRPr="00DE3083">
        <w:rPr>
          <w:i/>
          <w:iCs/>
        </w:rPr>
        <w:t xml:space="preserve">Normal stress </w:t>
      </w:r>
      <w:r w:rsidRPr="00DE3083">
        <w:t>is a stress state in which the stress is</w:t>
      </w:r>
      <w:r w:rsidR="00673E6E">
        <w:t xml:space="preserve"> </w:t>
      </w:r>
      <w:r w:rsidRPr="00DE3083">
        <w:t>perpendicular to the face of the object, as would be the case when a compression force is applied</w:t>
      </w:r>
      <w:r w:rsidR="00673E6E">
        <w:t xml:space="preserve"> </w:t>
      </w:r>
      <w:r w:rsidRPr="00DE3083">
        <w:t xml:space="preserve">normal to the surface. In </w:t>
      </w:r>
      <w:r w:rsidRPr="00DE3083">
        <w:rPr>
          <w:i/>
          <w:iCs/>
        </w:rPr>
        <w:t>shear stress</w:t>
      </w:r>
      <w:r w:rsidRPr="00DE3083">
        <w:t>, the stress is parallel to a face of the material. An example</w:t>
      </w:r>
      <w:r w:rsidR="00673E6E">
        <w:t xml:space="preserve"> </w:t>
      </w:r>
      <w:r w:rsidRPr="00DE3083">
        <w:t>of shear stress would be the stress induced in a liquid trapped between two glass plates when the</w:t>
      </w:r>
      <w:r w:rsidR="00673E6E">
        <w:t xml:space="preserve"> </w:t>
      </w:r>
      <w:r w:rsidRPr="00DE3083">
        <w:t>plates are moved across each other, as shown in the diagram below.</w:t>
      </w:r>
    </w:p>
    <w:p w:rsidR="00606A66" w:rsidRDefault="00606A66" w:rsidP="00673E6E">
      <w:pPr>
        <w:jc w:val="both"/>
      </w:pPr>
    </w:p>
    <w:p w:rsidR="00606A66" w:rsidRDefault="00BC6DDA" w:rsidP="00CF459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F4594">
        <w:rPr>
          <w:rFonts w:cstheme="minorHAnsi"/>
        </w:rPr>
        <w:t>When we try to pour a fluid, we induce a shear stress as ‘layers’ of fluid try to move over each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other. As stated above, viscosity is a measure of the deformation of the fluid under shear stress.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Equivalently, we can think of viscosity as a measure of the internal friction within a fluid, and hence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its internal resistance to flow. The viscosity of a fluid is generally observed as how ‘thin’ or ‘thick’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the fluid is, or in other words, how easy it is to pour. To give some examples, water has a fairly low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viscosity and therefore flows easily, while treacle has a much higher viscosity and is much harder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to pour.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>In the figure above, we can see that the shear stress results in different velocity components of the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 xml:space="preserve">fluid in the </w:t>
      </w:r>
      <w:r w:rsidRPr="00CF4594">
        <w:rPr>
          <w:rFonts w:cstheme="minorHAnsi"/>
          <w:i/>
          <w:iCs/>
        </w:rPr>
        <w:t xml:space="preserve">x </w:t>
      </w:r>
      <w:r w:rsidRPr="00CF4594">
        <w:rPr>
          <w:rFonts w:cstheme="minorHAnsi"/>
        </w:rPr>
        <w:t xml:space="preserve">direction as we move through the depth of the fluid (in the </w:t>
      </w:r>
      <w:r w:rsidRPr="00CF4594">
        <w:rPr>
          <w:rFonts w:cstheme="minorHAnsi"/>
          <w:i/>
          <w:iCs/>
        </w:rPr>
        <w:t xml:space="preserve">z </w:t>
      </w:r>
      <w:r w:rsidRPr="00CF4594">
        <w:rPr>
          <w:rFonts w:cstheme="minorHAnsi"/>
        </w:rPr>
        <w:t>direction). We therefore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 xml:space="preserve">have a gradient in </w:t>
      </w:r>
      <w:proofErr w:type="spellStart"/>
      <w:r w:rsidRPr="00CF4594">
        <w:rPr>
          <w:rFonts w:cstheme="minorHAnsi"/>
          <w:i/>
          <w:iCs/>
        </w:rPr>
        <w:t>v</w:t>
      </w:r>
      <w:r w:rsidRPr="00CF4594">
        <w:rPr>
          <w:rFonts w:cstheme="minorHAnsi"/>
        </w:rPr>
        <w:t>x</w:t>
      </w:r>
      <w:proofErr w:type="spellEnd"/>
      <w:r w:rsidRPr="00CF4594">
        <w:rPr>
          <w:rFonts w:cstheme="minorHAnsi"/>
        </w:rPr>
        <w:t xml:space="preserve"> along the </w:t>
      </w:r>
      <w:r w:rsidRPr="00CF4594">
        <w:rPr>
          <w:rFonts w:cstheme="minorHAnsi"/>
          <w:i/>
          <w:iCs/>
        </w:rPr>
        <w:t xml:space="preserve">z </w:t>
      </w:r>
      <w:r w:rsidRPr="00CF4594">
        <w:rPr>
          <w:rFonts w:cstheme="minorHAnsi"/>
        </w:rPr>
        <w:t>direction, and in analogy to diffusion and thermal conductivity</w:t>
      </w:r>
      <w:r w:rsidR="00CF4594">
        <w:rPr>
          <w:rFonts w:cstheme="minorHAnsi"/>
        </w:rPr>
        <w:t xml:space="preserve"> </w:t>
      </w:r>
      <w:r w:rsidRPr="00CF4594">
        <w:rPr>
          <w:rFonts w:cstheme="minorHAnsi"/>
        </w:rPr>
        <w:t xml:space="preserve">above, this gives rise to a flux in </w:t>
      </w:r>
      <w:proofErr w:type="spellStart"/>
      <w:r w:rsidRPr="00CF4594">
        <w:rPr>
          <w:rFonts w:cstheme="minorHAnsi"/>
          <w:i/>
          <w:iCs/>
        </w:rPr>
        <w:t>v</w:t>
      </w:r>
      <w:r w:rsidRPr="00CF4594">
        <w:rPr>
          <w:rFonts w:cstheme="minorHAnsi"/>
        </w:rPr>
        <w:t>x</w:t>
      </w:r>
      <w:proofErr w:type="spellEnd"/>
      <w:r w:rsidRPr="00CF4594">
        <w:rPr>
          <w:rFonts w:cstheme="minorHAnsi"/>
        </w:rPr>
        <w:t xml:space="preserve"> (or equivalently, in the momentum component </w:t>
      </w:r>
      <w:proofErr w:type="spellStart"/>
      <w:r w:rsidRPr="00CF4594">
        <w:rPr>
          <w:rFonts w:cstheme="minorHAnsi"/>
          <w:i/>
          <w:iCs/>
        </w:rPr>
        <w:t>p</w:t>
      </w:r>
      <w:r w:rsidRPr="00CF4594">
        <w:rPr>
          <w:rFonts w:cstheme="minorHAnsi"/>
        </w:rPr>
        <w:t>x</w:t>
      </w:r>
      <w:proofErr w:type="spellEnd"/>
      <w:r w:rsidRPr="00CF4594">
        <w:rPr>
          <w:rFonts w:cstheme="minorHAnsi"/>
        </w:rPr>
        <w:t xml:space="preserve">) along </w:t>
      </w:r>
      <w:r w:rsidRPr="00CF4594">
        <w:rPr>
          <w:rFonts w:cstheme="minorHAnsi"/>
          <w:i/>
          <w:iCs/>
        </w:rPr>
        <w:t>z</w:t>
      </w:r>
      <w:r w:rsidRPr="00CF4594">
        <w:rPr>
          <w:rFonts w:cstheme="minorHAnsi"/>
        </w:rPr>
        <w:t>.</w:t>
      </w:r>
    </w:p>
    <w:p w:rsidR="00CF4594" w:rsidRDefault="00CF4594" w:rsidP="00CF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proofErr w:type="spellStart"/>
      <w:proofErr w:type="gramStart"/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  <w:sz w:val="14"/>
          <w:szCs w:val="14"/>
        </w:rPr>
        <w:t>z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momentum along x) = -</w:t>
      </w:r>
      <w:r>
        <w:rPr>
          <w:rFonts w:ascii="SymbolMT" w:eastAsia="SymbolMT" w:hAnsi="Arial" w:cs="SymbolMT" w:hint="eastAsia"/>
        </w:rPr>
        <w:t>η</w:t>
      </w:r>
      <w:r>
        <w:rPr>
          <w:rFonts w:ascii="SymbolMT" w:eastAsia="SymbolMT" w:hAnsi="Arial" w:cs="SymbolMT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sz w:val="14"/>
          <w:szCs w:val="14"/>
        </w:rPr>
        <w:t>x</w:t>
      </w:r>
      <w:proofErr w:type="spellEnd"/>
      <w:r>
        <w:rPr>
          <w:rFonts w:ascii="Arial" w:hAnsi="Arial" w:cs="Arial"/>
          <w:sz w:val="14"/>
          <w:szCs w:val="14"/>
        </w:rPr>
        <w:t>/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i/>
          <w:iCs/>
        </w:rPr>
        <w:t>z</w:t>
      </w:r>
      <w:proofErr w:type="spellEnd"/>
    </w:p>
    <w:p w:rsidR="00CF4594" w:rsidRDefault="00CF4594" w:rsidP="00CF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where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SymbolMT" w:eastAsia="SymbolMT" w:hAnsi="Arial" w:cs="SymbolMT" w:hint="eastAsia"/>
        </w:rPr>
        <w:t>η</w:t>
      </w:r>
      <w:r>
        <w:rPr>
          <w:rFonts w:ascii="SymbolMT" w:eastAsia="SymbolMT" w:hAnsi="Arial" w:cs="SymbolMT"/>
        </w:rPr>
        <w:t xml:space="preserve"> </w:t>
      </w:r>
      <w:r>
        <w:rPr>
          <w:rFonts w:ascii="Arial" w:hAnsi="Arial" w:cs="Arial"/>
        </w:rPr>
        <w:t>is the coefficient of viscosity (or more usually just ‘the viscosity’) of the fluid.</w:t>
      </w:r>
    </w:p>
    <w:p w:rsidR="00CF4594" w:rsidRDefault="00CF4594" w:rsidP="00CF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4594" w:rsidRDefault="00CF4594" w:rsidP="00CF4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Now that we have defined the various transport phenomena, we will show how the kinetic theory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gases may be used to obtain values for the diffusion coefficient,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, the coefficient of thermal</w:t>
      </w:r>
    </w:p>
    <w:p w:rsidR="00CF4594" w:rsidRDefault="00CF4594" w:rsidP="00CF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conductivity</w:t>
      </w:r>
      <w:proofErr w:type="gramEnd"/>
      <w:r>
        <w:rPr>
          <w:rFonts w:ascii="Arial" w:hAnsi="Arial" w:cs="Arial"/>
        </w:rPr>
        <w:t xml:space="preserve">, k, and the coefficient of viscosity, </w:t>
      </w:r>
      <w:r>
        <w:rPr>
          <w:rFonts w:ascii="SymbolMT" w:eastAsia="SymbolMT" w:hAnsi="Arial" w:cs="SymbolMT" w:hint="eastAsia"/>
        </w:rPr>
        <w:t>η</w:t>
      </w:r>
      <w:r>
        <w:rPr>
          <w:rFonts w:ascii="Arial" w:hAnsi="Arial" w:cs="Arial"/>
        </w:rPr>
        <w:t>.</w:t>
      </w:r>
    </w:p>
    <w:p w:rsidR="00CF4594" w:rsidRPr="00CF4594" w:rsidRDefault="00CF4594" w:rsidP="00CF45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sectPr w:rsidR="00CF4594" w:rsidRPr="00CF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3"/>
    <w:rsid w:val="003B35F2"/>
    <w:rsid w:val="00493890"/>
    <w:rsid w:val="004B3D75"/>
    <w:rsid w:val="00606A66"/>
    <w:rsid w:val="00673E6E"/>
    <w:rsid w:val="0095657B"/>
    <w:rsid w:val="00BC6DDA"/>
    <w:rsid w:val="00BF37E8"/>
    <w:rsid w:val="00CF4594"/>
    <w:rsid w:val="00D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EC9B6-5DB7-4EB9-B9B8-3B64AE89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2019-07-26T04:40:00Z</dcterms:created>
  <dcterms:modified xsi:type="dcterms:W3CDTF">2019-08-02T09:45:00Z</dcterms:modified>
</cp:coreProperties>
</file>